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5" w:rsidRDefault="005850EB" w:rsidP="005850EB">
      <w:pPr>
        <w:jc w:val="center"/>
        <w:rPr>
          <w:sz w:val="24"/>
          <w:szCs w:val="24"/>
        </w:rPr>
      </w:pPr>
      <w:r>
        <w:rPr>
          <w:sz w:val="24"/>
          <w:szCs w:val="24"/>
        </w:rPr>
        <w:t>E.I.T. Job Description</w:t>
      </w:r>
    </w:p>
    <w:p w:rsidR="008973D5" w:rsidRDefault="008973D5" w:rsidP="005850EB">
      <w:pPr>
        <w:jc w:val="center"/>
        <w:rPr>
          <w:sz w:val="24"/>
          <w:szCs w:val="24"/>
        </w:rPr>
      </w:pPr>
    </w:p>
    <w:p w:rsidR="00636C3B" w:rsidRDefault="00636C3B" w:rsidP="008973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Description:</w:t>
      </w:r>
    </w:p>
    <w:p w:rsidR="008973D5" w:rsidRDefault="008973D5" w:rsidP="008973D5">
      <w:pPr>
        <w:spacing w:after="0" w:line="240" w:lineRule="auto"/>
        <w:rPr>
          <w:sz w:val="24"/>
          <w:szCs w:val="24"/>
        </w:rPr>
      </w:pPr>
    </w:p>
    <w:p w:rsidR="00AB78EE" w:rsidRDefault="009C7EBB" w:rsidP="008973D5">
      <w:pPr>
        <w:spacing w:after="0" w:line="240" w:lineRule="auto"/>
        <w:rPr>
          <w:sz w:val="24"/>
          <w:szCs w:val="24"/>
        </w:rPr>
      </w:pPr>
      <w:r w:rsidRPr="009C7EBB">
        <w:rPr>
          <w:sz w:val="24"/>
          <w:szCs w:val="24"/>
        </w:rPr>
        <w:t xml:space="preserve">BCC Engineering is seeking a </w:t>
      </w:r>
      <w:r w:rsidR="00DD29CD">
        <w:rPr>
          <w:sz w:val="24"/>
          <w:szCs w:val="24"/>
        </w:rPr>
        <w:t>Roadway/</w:t>
      </w:r>
      <w:r w:rsidRPr="009C7EBB">
        <w:rPr>
          <w:sz w:val="24"/>
          <w:szCs w:val="24"/>
        </w:rPr>
        <w:t xml:space="preserve">Transportation </w:t>
      </w:r>
      <w:r w:rsidR="001204DE">
        <w:rPr>
          <w:sz w:val="24"/>
          <w:szCs w:val="24"/>
        </w:rPr>
        <w:t>Engineer</w:t>
      </w:r>
      <w:r w:rsidR="0061506C">
        <w:rPr>
          <w:sz w:val="24"/>
          <w:szCs w:val="24"/>
        </w:rPr>
        <w:t xml:space="preserve"> </w:t>
      </w:r>
      <w:r w:rsidR="00FD4B42">
        <w:rPr>
          <w:sz w:val="24"/>
          <w:szCs w:val="24"/>
        </w:rPr>
        <w:t xml:space="preserve">in our </w:t>
      </w:r>
      <w:r w:rsidR="0093346A">
        <w:rPr>
          <w:sz w:val="24"/>
          <w:szCs w:val="24"/>
        </w:rPr>
        <w:t>Miami</w:t>
      </w:r>
      <w:r w:rsidR="00FD4B42">
        <w:rPr>
          <w:sz w:val="24"/>
          <w:szCs w:val="24"/>
        </w:rPr>
        <w:t xml:space="preserve"> office </w:t>
      </w:r>
      <w:r w:rsidRPr="009C7EBB">
        <w:rPr>
          <w:sz w:val="24"/>
          <w:szCs w:val="24"/>
        </w:rPr>
        <w:t xml:space="preserve">to </w:t>
      </w:r>
      <w:r w:rsidR="0061506C">
        <w:rPr>
          <w:sz w:val="24"/>
          <w:szCs w:val="24"/>
        </w:rPr>
        <w:t xml:space="preserve">provide </w:t>
      </w:r>
      <w:r w:rsidRPr="009C7EBB">
        <w:rPr>
          <w:sz w:val="24"/>
          <w:szCs w:val="24"/>
        </w:rPr>
        <w:t xml:space="preserve">design support to Project Managers and Project Engineers during the planning, design and construction phases of FDOT, County, and City transportation projects.  This position emphasizes design and plan set preparation </w:t>
      </w:r>
      <w:r w:rsidR="0061506C">
        <w:rPr>
          <w:sz w:val="24"/>
          <w:szCs w:val="24"/>
        </w:rPr>
        <w:t>on technically challeng</w:t>
      </w:r>
      <w:r w:rsidR="00AB78EE">
        <w:rPr>
          <w:sz w:val="24"/>
          <w:szCs w:val="24"/>
        </w:rPr>
        <w:t>ing projects</w:t>
      </w:r>
      <w:r w:rsidRPr="009C7EBB">
        <w:rPr>
          <w:sz w:val="24"/>
          <w:szCs w:val="24"/>
        </w:rPr>
        <w:t xml:space="preserve">. </w:t>
      </w:r>
      <w:r w:rsidR="00AB78EE">
        <w:rPr>
          <w:sz w:val="24"/>
          <w:szCs w:val="24"/>
        </w:rPr>
        <w:t xml:space="preserve">Working as part of our </w:t>
      </w:r>
      <w:r w:rsidR="0093346A">
        <w:rPr>
          <w:sz w:val="24"/>
          <w:szCs w:val="24"/>
        </w:rPr>
        <w:t>Miami</w:t>
      </w:r>
      <w:r w:rsidR="00AB78EE">
        <w:rPr>
          <w:sz w:val="24"/>
          <w:szCs w:val="24"/>
        </w:rPr>
        <w:t xml:space="preserve"> Design Team, you will take part on various hi</w:t>
      </w:r>
      <w:bookmarkStart w:id="0" w:name="_GoBack"/>
      <w:bookmarkEnd w:id="0"/>
      <w:r w:rsidR="00AB78EE">
        <w:rPr>
          <w:sz w:val="24"/>
          <w:szCs w:val="24"/>
        </w:rPr>
        <w:t>ghway projects and your activities will include:</w:t>
      </w:r>
    </w:p>
    <w:p w:rsidR="00AB78EE" w:rsidRDefault="00AB78EE" w:rsidP="008973D5">
      <w:pPr>
        <w:spacing w:after="0" w:line="240" w:lineRule="auto"/>
        <w:rPr>
          <w:sz w:val="24"/>
          <w:szCs w:val="24"/>
        </w:rPr>
      </w:pPr>
    </w:p>
    <w:p w:rsidR="008973D5" w:rsidRDefault="00111410" w:rsidP="001114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</w:t>
      </w:r>
      <w:r w:rsidR="004375C8">
        <w:rPr>
          <w:sz w:val="24"/>
          <w:szCs w:val="24"/>
        </w:rPr>
        <w:t xml:space="preserve">ing and checking project design, </w:t>
      </w:r>
      <w:r>
        <w:rPr>
          <w:sz w:val="24"/>
          <w:szCs w:val="24"/>
        </w:rPr>
        <w:t>calculations, and drawings</w:t>
      </w:r>
    </w:p>
    <w:p w:rsidR="00111410" w:rsidRDefault="004375C8" w:rsidP="001114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engineering r</w:t>
      </w:r>
      <w:r w:rsidR="00111410">
        <w:rPr>
          <w:sz w:val="24"/>
          <w:szCs w:val="24"/>
        </w:rPr>
        <w:t>eports</w:t>
      </w:r>
      <w:r>
        <w:rPr>
          <w:sz w:val="24"/>
          <w:szCs w:val="24"/>
        </w:rPr>
        <w:t xml:space="preserve"> and contract documents</w:t>
      </w:r>
    </w:p>
    <w:p w:rsidR="00111410" w:rsidRDefault="00111410" w:rsidP="001114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Communicating with clients, contractors, public agencies, and design staff</w:t>
      </w:r>
    </w:p>
    <w:p w:rsidR="00111410" w:rsidRDefault="00111410" w:rsidP="001114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Analyzing problems and developing innovative design solutions</w:t>
      </w:r>
    </w:p>
    <w:p w:rsidR="00111410" w:rsidRDefault="00111410" w:rsidP="001114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Presenting/representing specific technical work (presentations/meetings)</w:t>
      </w:r>
    </w:p>
    <w:p w:rsidR="00111410" w:rsidRDefault="00111410" w:rsidP="001114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Assigning and checking work of technicians/administrative staff</w:t>
      </w:r>
    </w:p>
    <w:p w:rsidR="00AB78EE" w:rsidRDefault="00AB78EE" w:rsidP="008973D5">
      <w:pPr>
        <w:spacing w:after="0" w:line="240" w:lineRule="auto"/>
        <w:rPr>
          <w:sz w:val="24"/>
          <w:szCs w:val="24"/>
        </w:rPr>
      </w:pPr>
    </w:p>
    <w:p w:rsidR="00FA06F9" w:rsidRDefault="008973D5" w:rsidP="008973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Requirements and Qualifications:</w:t>
      </w:r>
    </w:p>
    <w:p w:rsidR="008973D5" w:rsidRDefault="008973D5" w:rsidP="008973D5">
      <w:pPr>
        <w:spacing w:after="0" w:line="240" w:lineRule="auto"/>
        <w:rPr>
          <w:sz w:val="24"/>
          <w:szCs w:val="24"/>
        </w:rPr>
      </w:pPr>
    </w:p>
    <w:p w:rsidR="00FA06F9" w:rsidRDefault="00FA06F9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Bachelor’s degree in Civil Engin</w:t>
      </w:r>
      <w:r w:rsidR="009C7EBB">
        <w:rPr>
          <w:sz w:val="24"/>
          <w:szCs w:val="24"/>
        </w:rPr>
        <w:t>eering</w:t>
      </w:r>
      <w:r>
        <w:rPr>
          <w:sz w:val="24"/>
          <w:szCs w:val="24"/>
        </w:rPr>
        <w:t>;</w:t>
      </w:r>
    </w:p>
    <w:p w:rsidR="009C7EBB" w:rsidRDefault="0093346A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9C7EBB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9C7EBB">
        <w:rPr>
          <w:sz w:val="24"/>
          <w:szCs w:val="24"/>
        </w:rPr>
        <w:t xml:space="preserve"> years of engineering experience</w:t>
      </w:r>
      <w:r>
        <w:rPr>
          <w:sz w:val="24"/>
          <w:szCs w:val="24"/>
        </w:rPr>
        <w:t>;</w:t>
      </w:r>
    </w:p>
    <w:p w:rsidR="00FA06F9" w:rsidRDefault="00FA06F9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FE/EIT certification</w:t>
      </w:r>
      <w:r w:rsidR="0093346A">
        <w:rPr>
          <w:sz w:val="24"/>
          <w:szCs w:val="24"/>
        </w:rPr>
        <w:t xml:space="preserve"> or ability to obtain within six months</w:t>
      </w:r>
      <w:r>
        <w:rPr>
          <w:sz w:val="24"/>
          <w:szCs w:val="24"/>
        </w:rPr>
        <w:t>;</w:t>
      </w:r>
    </w:p>
    <w:p w:rsidR="00FA06F9" w:rsidRDefault="00FA06F9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 attention to detail with excellent analytical and judgment capabilities;</w:t>
      </w:r>
    </w:p>
    <w:p w:rsidR="00FA06F9" w:rsidRDefault="00FA06F9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Demonstrated ability to follow direction and work in a team environment;</w:t>
      </w:r>
    </w:p>
    <w:p w:rsidR="0093346A" w:rsidRDefault="00AB78EE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Proficiency with</w:t>
      </w:r>
      <w:r w:rsidR="00FA06F9">
        <w:rPr>
          <w:sz w:val="24"/>
          <w:szCs w:val="24"/>
        </w:rPr>
        <w:t xml:space="preserve"> computers</w:t>
      </w:r>
      <w:r>
        <w:rPr>
          <w:sz w:val="24"/>
          <w:szCs w:val="24"/>
        </w:rPr>
        <w:t>, specifically Microsoft Office Suite</w:t>
      </w:r>
      <w:r w:rsidR="0093346A">
        <w:rPr>
          <w:sz w:val="24"/>
          <w:szCs w:val="24"/>
        </w:rPr>
        <w:t>;</w:t>
      </w:r>
    </w:p>
    <w:p w:rsidR="00FA06F9" w:rsidRDefault="0093346A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knowledge of </w:t>
      </w:r>
      <w:proofErr w:type="spellStart"/>
      <w:r w:rsidR="00AB78EE">
        <w:rPr>
          <w:sz w:val="24"/>
          <w:szCs w:val="24"/>
        </w:rPr>
        <w:t>Microstation</w:t>
      </w:r>
      <w:proofErr w:type="spellEnd"/>
      <w:r w:rsidR="00AB78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AutoCAD, </w:t>
      </w:r>
      <w:proofErr w:type="spellStart"/>
      <w:r w:rsidR="00AB78EE">
        <w:rPr>
          <w:sz w:val="24"/>
          <w:szCs w:val="24"/>
        </w:rPr>
        <w:t>Geopak</w:t>
      </w:r>
      <w:proofErr w:type="spellEnd"/>
      <w:r w:rsidR="003D2A9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</w:t>
      </w:r>
      <w:r w:rsidR="00FA06F9">
        <w:rPr>
          <w:sz w:val="24"/>
          <w:szCs w:val="24"/>
        </w:rPr>
        <w:t xml:space="preserve"> </w:t>
      </w:r>
    </w:p>
    <w:p w:rsidR="00FA06F9" w:rsidRPr="00FA06F9" w:rsidRDefault="00FA06F9" w:rsidP="008973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requires work</w:t>
      </w:r>
      <w:r w:rsidR="0093346A">
        <w:rPr>
          <w:sz w:val="24"/>
          <w:szCs w:val="24"/>
        </w:rPr>
        <w:t>ing</w:t>
      </w:r>
      <w:r>
        <w:rPr>
          <w:sz w:val="24"/>
          <w:szCs w:val="24"/>
        </w:rPr>
        <w:t xml:space="preserve"> Monday through Friday with occasional evenings and weekends.</w:t>
      </w:r>
    </w:p>
    <w:p w:rsidR="0093346A" w:rsidRDefault="0093346A" w:rsidP="004564F5">
      <w:pPr>
        <w:rPr>
          <w:sz w:val="24"/>
          <w:szCs w:val="24"/>
        </w:rPr>
      </w:pPr>
    </w:p>
    <w:p w:rsidR="005850EB" w:rsidRPr="005850EB" w:rsidRDefault="004564F5" w:rsidP="004564F5">
      <w:pPr>
        <w:rPr>
          <w:sz w:val="24"/>
          <w:szCs w:val="24"/>
        </w:rPr>
      </w:pPr>
      <w:r>
        <w:rPr>
          <w:sz w:val="24"/>
          <w:szCs w:val="24"/>
        </w:rPr>
        <w:t xml:space="preserve">BCC Engineering encourages all our new hires to bring problem-solving capabilities, ambition, and drive to our team.  We will provide opportunities for enthusiastic individuals to reach their </w:t>
      </w: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potential as a reliable member of our team.  Candidates should command good verbal and written communication skills and desire to improve their technical capabilities.</w:t>
      </w:r>
      <w:r w:rsidR="00FD4B42">
        <w:rPr>
          <w:sz w:val="24"/>
          <w:szCs w:val="24"/>
        </w:rPr>
        <w:t xml:space="preserve">  We offer a competitive salary</w:t>
      </w:r>
      <w:r w:rsidR="0093346A">
        <w:rPr>
          <w:sz w:val="24"/>
          <w:szCs w:val="24"/>
        </w:rPr>
        <w:t xml:space="preserve"> </w:t>
      </w:r>
      <w:r w:rsidR="00DD29CD">
        <w:rPr>
          <w:sz w:val="24"/>
          <w:szCs w:val="24"/>
        </w:rPr>
        <w:t xml:space="preserve">and benefits as well as </w:t>
      </w:r>
      <w:r>
        <w:rPr>
          <w:sz w:val="24"/>
          <w:szCs w:val="24"/>
        </w:rPr>
        <w:t>excellent growth prospects.</w:t>
      </w:r>
    </w:p>
    <w:sectPr w:rsidR="005850EB" w:rsidRPr="005850EB" w:rsidSect="001E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F592F"/>
    <w:multiLevelType w:val="hybridMultilevel"/>
    <w:tmpl w:val="2F00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23BBB"/>
    <w:multiLevelType w:val="hybridMultilevel"/>
    <w:tmpl w:val="8F2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B"/>
    <w:rsid w:val="00014920"/>
    <w:rsid w:val="00111410"/>
    <w:rsid w:val="001204DE"/>
    <w:rsid w:val="001620BB"/>
    <w:rsid w:val="001A449E"/>
    <w:rsid w:val="001E6FFE"/>
    <w:rsid w:val="00247E44"/>
    <w:rsid w:val="003841A8"/>
    <w:rsid w:val="003D2A99"/>
    <w:rsid w:val="004375C8"/>
    <w:rsid w:val="004564F5"/>
    <w:rsid w:val="005850EB"/>
    <w:rsid w:val="0061506C"/>
    <w:rsid w:val="00636C3B"/>
    <w:rsid w:val="007F10C3"/>
    <w:rsid w:val="008973D5"/>
    <w:rsid w:val="0093346A"/>
    <w:rsid w:val="009C7EBB"/>
    <w:rsid w:val="00AB78EE"/>
    <w:rsid w:val="00CF48DE"/>
    <w:rsid w:val="00DD29CD"/>
    <w:rsid w:val="00FA06F9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B786C-20AB-49C6-8E41-39608FBC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vvelasquez</dc:creator>
  <cp:lastModifiedBy>Carissa Dominguez</cp:lastModifiedBy>
  <cp:revision>3</cp:revision>
  <dcterms:created xsi:type="dcterms:W3CDTF">2013-12-10T19:23:00Z</dcterms:created>
  <dcterms:modified xsi:type="dcterms:W3CDTF">2013-12-13T16:33:00Z</dcterms:modified>
</cp:coreProperties>
</file>