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6E1B" w14:textId="77777777" w:rsidR="00367B84" w:rsidRDefault="00367B84" w:rsidP="001100B6">
      <w:pPr>
        <w:spacing w:after="200" w:line="240" w:lineRule="auto"/>
        <w:rPr>
          <w:rFonts w:eastAsia="Calibri" w:cstheme="minorHAnsi"/>
          <w:sz w:val="24"/>
          <w:szCs w:val="24"/>
        </w:rPr>
      </w:pPr>
      <w:r w:rsidRPr="001100B6">
        <w:rPr>
          <w:rFonts w:eastAsia="Times New Roman" w:cstheme="minorHAnsi"/>
          <w:b/>
          <w:caps/>
          <w:noProof/>
          <w:color w:val="000000"/>
          <w:sz w:val="24"/>
          <w:szCs w:val="32"/>
        </w:rPr>
        <w:t>CEC Unit Merit Raise/Bonus GUIDELINES</w:t>
      </w:r>
    </w:p>
    <w:p w14:paraId="685E6E1C" w14:textId="5C92D9B2" w:rsidR="001100B6" w:rsidRDefault="001100B6" w:rsidP="466CE7BE">
      <w:pPr>
        <w:spacing w:after="200" w:line="240" w:lineRule="auto"/>
        <w:rPr>
          <w:rFonts w:eastAsia="Calibri"/>
          <w:strike/>
        </w:rPr>
      </w:pPr>
      <w:r w:rsidRPr="466CE7BE">
        <w:rPr>
          <w:rFonts w:eastAsia="Calibri"/>
          <w:sz w:val="24"/>
          <w:szCs w:val="24"/>
        </w:rPr>
        <w:t xml:space="preserve">Each school or department must adopt a procedure for distribution of merit raise/bonus pools. Prior to implementation, the procedure must be approved by the </w:t>
      </w:r>
      <w:r w:rsidR="006C1582" w:rsidRPr="466CE7BE">
        <w:rPr>
          <w:rFonts w:eastAsia="Calibri"/>
          <w:sz w:val="24"/>
          <w:szCs w:val="24"/>
        </w:rPr>
        <w:t>D</w:t>
      </w:r>
      <w:r w:rsidRPr="466CE7BE">
        <w:rPr>
          <w:rFonts w:eastAsia="Calibri"/>
          <w:sz w:val="24"/>
          <w:szCs w:val="24"/>
        </w:rPr>
        <w:t xml:space="preserve">ean and </w:t>
      </w:r>
      <w:r w:rsidR="006C1582" w:rsidRPr="466CE7BE">
        <w:rPr>
          <w:rFonts w:eastAsia="Calibri"/>
          <w:sz w:val="24"/>
          <w:szCs w:val="24"/>
        </w:rPr>
        <w:t>P</w:t>
      </w:r>
      <w:r w:rsidRPr="466CE7BE">
        <w:rPr>
          <w:rFonts w:eastAsia="Calibri"/>
          <w:sz w:val="24"/>
          <w:szCs w:val="24"/>
        </w:rPr>
        <w:t>rovost</w:t>
      </w:r>
      <w:r w:rsidR="006C1582" w:rsidRPr="466CE7BE">
        <w:rPr>
          <w:rFonts w:eastAsia="Calibri"/>
          <w:sz w:val="24"/>
          <w:szCs w:val="24"/>
        </w:rPr>
        <w:t xml:space="preserve"> or their designees</w:t>
      </w:r>
      <w:r w:rsidRPr="466CE7BE">
        <w:rPr>
          <w:rFonts w:eastAsia="Calibri"/>
          <w:sz w:val="24"/>
          <w:szCs w:val="24"/>
        </w:rPr>
        <w:t>.</w:t>
      </w:r>
      <w:r w:rsidR="00B160E1" w:rsidRPr="466CE7BE">
        <w:rPr>
          <w:rFonts w:eastAsia="Calibri"/>
          <w:sz w:val="24"/>
          <w:szCs w:val="24"/>
        </w:rPr>
        <w:t xml:space="preserve"> These guidelines will be published on the College’s website.</w:t>
      </w:r>
    </w:p>
    <w:p w14:paraId="685E6E1D" w14:textId="77777777" w:rsidR="001100B6" w:rsidRPr="001100B6" w:rsidRDefault="001100B6" w:rsidP="001100B6">
      <w:pPr>
        <w:rPr>
          <w:rFonts w:eastAsia="Calibri" w:cstheme="minorHAnsi"/>
        </w:rPr>
      </w:pPr>
    </w:p>
    <w:p w14:paraId="685E6E1E" w14:textId="77777777" w:rsidR="001100B6" w:rsidRPr="001100B6" w:rsidRDefault="001100B6" w:rsidP="001100B6">
      <w:pPr>
        <w:rPr>
          <w:rFonts w:eastAsia="Calibri" w:cstheme="minorHAnsi"/>
        </w:rPr>
      </w:pPr>
    </w:p>
    <w:p w14:paraId="685E6E1F" w14:textId="77777777" w:rsidR="001100B6" w:rsidRPr="001100B6" w:rsidRDefault="001100B6" w:rsidP="001100B6">
      <w:pPr>
        <w:rPr>
          <w:rFonts w:eastAsia="Calibri" w:cstheme="minorHAnsi"/>
        </w:rPr>
      </w:pPr>
    </w:p>
    <w:p w14:paraId="685E6E20" w14:textId="77777777" w:rsidR="001100B6" w:rsidRPr="001100B6" w:rsidRDefault="001100B6" w:rsidP="001100B6">
      <w:pPr>
        <w:rPr>
          <w:rFonts w:eastAsia="Calibri" w:cstheme="minorHAnsi"/>
        </w:rPr>
      </w:pPr>
    </w:p>
    <w:p w14:paraId="685E6E21" w14:textId="77777777" w:rsidR="001100B6" w:rsidRPr="001100B6" w:rsidRDefault="001100B6" w:rsidP="001100B6">
      <w:pPr>
        <w:rPr>
          <w:rFonts w:eastAsia="Calibri" w:cstheme="minorHAnsi"/>
        </w:rPr>
      </w:pPr>
    </w:p>
    <w:p w14:paraId="685E6E22" w14:textId="77777777" w:rsidR="001100B6" w:rsidRDefault="001100B6" w:rsidP="001100B6">
      <w:pPr>
        <w:rPr>
          <w:rFonts w:eastAsia="Calibri" w:cstheme="minorHAnsi"/>
        </w:rPr>
      </w:pPr>
    </w:p>
    <w:sectPr w:rsidR="00110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7958" w14:textId="77777777" w:rsidR="00011365" w:rsidRDefault="00011365" w:rsidP="006E5106">
      <w:pPr>
        <w:spacing w:after="0" w:line="240" w:lineRule="auto"/>
      </w:pPr>
      <w:r>
        <w:separator/>
      </w:r>
    </w:p>
  </w:endnote>
  <w:endnote w:type="continuationSeparator" w:id="0">
    <w:p w14:paraId="6BC4CB19" w14:textId="77777777" w:rsidR="00011365" w:rsidRDefault="00011365" w:rsidP="006E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F859" w14:textId="77777777" w:rsidR="006E5106" w:rsidRDefault="006E5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B506" w14:textId="77777777" w:rsidR="006E5106" w:rsidRDefault="006E51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F257" w14:textId="77777777" w:rsidR="006E5106" w:rsidRDefault="006E5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F64D" w14:textId="77777777" w:rsidR="00011365" w:rsidRDefault="00011365" w:rsidP="006E5106">
      <w:pPr>
        <w:spacing w:after="0" w:line="240" w:lineRule="auto"/>
      </w:pPr>
      <w:r>
        <w:separator/>
      </w:r>
    </w:p>
  </w:footnote>
  <w:footnote w:type="continuationSeparator" w:id="0">
    <w:p w14:paraId="52DF4D0B" w14:textId="77777777" w:rsidR="00011365" w:rsidRDefault="00011365" w:rsidP="006E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BE49" w14:textId="50CBF5B9" w:rsidR="006E5106" w:rsidRDefault="006E5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1DD9" w14:textId="3B9E8E5A" w:rsidR="006E5106" w:rsidRDefault="006E51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FB5D" w14:textId="3B01D818" w:rsidR="006E5106" w:rsidRDefault="006E51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B6"/>
    <w:rsid w:val="00011365"/>
    <w:rsid w:val="001100B6"/>
    <w:rsid w:val="00367B84"/>
    <w:rsid w:val="006C1582"/>
    <w:rsid w:val="006E5106"/>
    <w:rsid w:val="007C07AF"/>
    <w:rsid w:val="00876C9C"/>
    <w:rsid w:val="008E2A5C"/>
    <w:rsid w:val="008F3E35"/>
    <w:rsid w:val="00B160E1"/>
    <w:rsid w:val="00D25E02"/>
    <w:rsid w:val="00EB7C14"/>
    <w:rsid w:val="00FD3EDE"/>
    <w:rsid w:val="00FF64B4"/>
    <w:rsid w:val="2AF88E41"/>
    <w:rsid w:val="3AF07691"/>
    <w:rsid w:val="466CE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E6E1B"/>
  <w15:chartTrackingRefBased/>
  <w15:docId w15:val="{596C071A-A08E-41F7-8CAE-7AF024B0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160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106"/>
  </w:style>
  <w:style w:type="paragraph" w:styleId="Footer">
    <w:name w:val="footer"/>
    <w:basedOn w:val="Normal"/>
    <w:link w:val="FooterChar"/>
    <w:uiPriority w:val="99"/>
    <w:unhideWhenUsed/>
    <w:rsid w:val="006E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38C8-A723-4FF5-8B4F-FAB6DE22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yanter</dc:creator>
  <cp:keywords/>
  <dc:description/>
  <cp:lastModifiedBy>Mark Weiss</cp:lastModifiedBy>
  <cp:revision>4</cp:revision>
  <cp:lastPrinted>2020-03-03T21:52:00Z</cp:lastPrinted>
  <dcterms:created xsi:type="dcterms:W3CDTF">2026-02-24T22:39:00Z</dcterms:created>
  <dcterms:modified xsi:type="dcterms:W3CDTF">2026-03-12T04:18:00Z</dcterms:modified>
</cp:coreProperties>
</file>